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double" w:sz="1" w:space="0" w:color="000009"/>
          <w:left w:val="double" w:sz="1" w:space="0" w:color="000009"/>
          <w:bottom w:val="double" w:sz="1" w:space="0" w:color="000009"/>
          <w:right w:val="double" w:sz="1" w:space="0" w:color="000009"/>
          <w:insideH w:val="double" w:sz="1" w:space="0" w:color="000009"/>
          <w:insideV w:val="double" w:sz="1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7838"/>
      </w:tblGrid>
      <w:tr w:rsidR="0000127F">
        <w:trPr>
          <w:trHeight w:val="282"/>
        </w:trPr>
        <w:tc>
          <w:tcPr>
            <w:tcW w:w="10262" w:type="dxa"/>
            <w:gridSpan w:val="2"/>
          </w:tcPr>
          <w:p w:rsidR="0000127F" w:rsidRDefault="00837170" w:rsidP="00891721">
            <w:pPr>
              <w:pStyle w:val="TableParagraph"/>
              <w:tabs>
                <w:tab w:val="left" w:pos="6675"/>
              </w:tabs>
              <w:spacing w:before="3" w:line="260" w:lineRule="exact"/>
              <w:ind w:left="3526" w:right="35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Гарварт</w:t>
            </w:r>
            <w:proofErr w:type="spellEnd"/>
            <w:r>
              <w:rPr>
                <w:b/>
                <w:sz w:val="24"/>
              </w:rPr>
              <w:t xml:space="preserve"> Ольга Владимировна</w:t>
            </w:r>
          </w:p>
        </w:tc>
      </w:tr>
      <w:tr w:rsidR="00A43E11" w:rsidTr="007C5634">
        <w:trPr>
          <w:trHeight w:val="283"/>
        </w:trPr>
        <w:tc>
          <w:tcPr>
            <w:tcW w:w="10262" w:type="dxa"/>
            <w:gridSpan w:val="2"/>
          </w:tcPr>
          <w:p w:rsidR="00A43E11" w:rsidRDefault="00A43E11" w:rsidP="00A43E11">
            <w:pPr>
              <w:pStyle w:val="TableParagraph"/>
              <w:spacing w:before="3" w:line="260" w:lineRule="exact"/>
              <w:ind w:left="38" w:right="3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Заведующий МЮДОУ «Детский сад № 4»</w:t>
            </w:r>
          </w:p>
          <w:p w:rsidR="00A43E11" w:rsidRDefault="00A43E11">
            <w:pPr>
              <w:pStyle w:val="TableParagraph"/>
              <w:spacing w:before="3" w:line="260" w:lineRule="exact"/>
              <w:rPr>
                <w:sz w:val="24"/>
              </w:rPr>
            </w:pPr>
          </w:p>
        </w:tc>
      </w:tr>
      <w:tr w:rsidR="0000127F">
        <w:trPr>
          <w:trHeight w:val="559"/>
        </w:trPr>
        <w:tc>
          <w:tcPr>
            <w:tcW w:w="2424" w:type="dxa"/>
          </w:tcPr>
          <w:p w:rsidR="0000127F" w:rsidRDefault="00D82144">
            <w:pPr>
              <w:pStyle w:val="TableParagraph"/>
              <w:spacing w:line="270" w:lineRule="atLeast"/>
              <w:ind w:left="668" w:right="205" w:hanging="454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категория:</w:t>
            </w:r>
          </w:p>
        </w:tc>
        <w:tc>
          <w:tcPr>
            <w:tcW w:w="7838" w:type="dxa"/>
          </w:tcPr>
          <w:p w:rsidR="0000127F" w:rsidRDefault="00D8214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00127F" w:rsidTr="00367FDE">
        <w:trPr>
          <w:trHeight w:val="1032"/>
        </w:trPr>
        <w:tc>
          <w:tcPr>
            <w:tcW w:w="2424" w:type="dxa"/>
          </w:tcPr>
          <w:p w:rsidR="0000127F" w:rsidRDefault="0000127F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00127F" w:rsidRDefault="00D82144">
            <w:pPr>
              <w:pStyle w:val="TableParagraph"/>
              <w:ind w:left="38" w:right="34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  <w:tc>
          <w:tcPr>
            <w:tcW w:w="7838" w:type="dxa"/>
          </w:tcPr>
          <w:p w:rsidR="00367FDE" w:rsidRDefault="00367FDE">
            <w:pPr>
              <w:pStyle w:val="TableParagraph"/>
              <w:ind w:left="-6"/>
            </w:pPr>
            <w:r w:rsidRPr="00803E64">
              <w:t>Высшее. Томский государственный педагогический университет 2003 г.</w:t>
            </w:r>
          </w:p>
          <w:p w:rsidR="00367FDE" w:rsidRDefault="00367FDE">
            <w:pPr>
              <w:pStyle w:val="TableParagraph"/>
              <w:ind w:left="-6"/>
            </w:pPr>
          </w:p>
          <w:p w:rsidR="0000127F" w:rsidRPr="00367FDE" w:rsidRDefault="00367FDE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Профессиональной переподготовка. Центр непрерывного образования и инноваций, по программе «Менеджмент в образовании», 2019 г.</w:t>
            </w:r>
          </w:p>
        </w:tc>
      </w:tr>
      <w:tr w:rsidR="0000127F">
        <w:trPr>
          <w:trHeight w:val="559"/>
        </w:trPr>
        <w:tc>
          <w:tcPr>
            <w:tcW w:w="2424" w:type="dxa"/>
          </w:tcPr>
          <w:p w:rsidR="0000127F" w:rsidRDefault="00D82144">
            <w:pPr>
              <w:pStyle w:val="TableParagraph"/>
              <w:spacing w:line="270" w:lineRule="atLeast"/>
              <w:ind w:left="254" w:right="248" w:firstLine="132"/>
              <w:rPr>
                <w:sz w:val="24"/>
              </w:rPr>
            </w:pPr>
            <w:r>
              <w:rPr>
                <w:sz w:val="24"/>
              </w:rPr>
              <w:t>Часы приема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</w:tc>
        <w:tc>
          <w:tcPr>
            <w:tcW w:w="7838" w:type="dxa"/>
          </w:tcPr>
          <w:p w:rsidR="0000127F" w:rsidRDefault="001D779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 w:rsidR="00D82144">
              <w:rPr>
                <w:sz w:val="24"/>
              </w:rPr>
              <w:t>:</w:t>
            </w:r>
            <w:r w:rsidR="00D8214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D82144">
              <w:rPr>
                <w:sz w:val="24"/>
              </w:rPr>
              <w:t>.00</w:t>
            </w:r>
            <w:r w:rsidR="00D82144">
              <w:rPr>
                <w:spacing w:val="-1"/>
                <w:sz w:val="24"/>
              </w:rPr>
              <w:t xml:space="preserve"> </w:t>
            </w:r>
            <w:r w:rsidR="00D82144">
              <w:rPr>
                <w:sz w:val="24"/>
              </w:rPr>
              <w:t>-</w:t>
            </w:r>
            <w:r w:rsidR="00D8214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</w:t>
            </w:r>
            <w:r w:rsidR="00D82144">
              <w:rPr>
                <w:sz w:val="24"/>
              </w:rPr>
              <w:t>0</w:t>
            </w:r>
          </w:p>
          <w:p w:rsidR="0000127F" w:rsidRDefault="00D821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Четверг:</w:t>
            </w:r>
            <w:r>
              <w:rPr>
                <w:spacing w:val="-1"/>
                <w:sz w:val="24"/>
              </w:rPr>
              <w:t xml:space="preserve"> </w:t>
            </w:r>
            <w:r w:rsidR="001D7793">
              <w:rPr>
                <w:sz w:val="24"/>
              </w:rPr>
              <w:t>13</w:t>
            </w:r>
            <w:r>
              <w:rPr>
                <w:sz w:val="24"/>
              </w:rPr>
              <w:t>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1D7793">
              <w:rPr>
                <w:sz w:val="24"/>
              </w:rPr>
              <w:t>16.3</w:t>
            </w:r>
            <w:r>
              <w:rPr>
                <w:sz w:val="24"/>
              </w:rPr>
              <w:t>0</w:t>
            </w:r>
          </w:p>
        </w:tc>
      </w:tr>
      <w:tr w:rsidR="0000127F">
        <w:trPr>
          <w:trHeight w:val="835"/>
        </w:trPr>
        <w:tc>
          <w:tcPr>
            <w:tcW w:w="2424" w:type="dxa"/>
          </w:tcPr>
          <w:p w:rsidR="0000127F" w:rsidRDefault="00D82144">
            <w:pPr>
              <w:pStyle w:val="TableParagraph"/>
              <w:spacing w:before="119"/>
              <w:ind w:left="36" w:right="35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7838" w:type="dxa"/>
          </w:tcPr>
          <w:p w:rsidR="001D7793" w:rsidRDefault="001D7793" w:rsidP="001D7793">
            <w:pPr>
              <w:pStyle w:val="TableParagraph"/>
              <w:spacing w:before="3"/>
              <w:ind w:right="2348"/>
              <w:rPr>
                <w:spacing w:val="-57"/>
                <w:sz w:val="24"/>
              </w:rPr>
            </w:pPr>
            <w:r>
              <w:rPr>
                <w:sz w:val="24"/>
              </w:rPr>
              <w:t>Понедельник,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3"/>
                <w:sz w:val="24"/>
              </w:rPr>
              <w:t xml:space="preserve"> четверг, </w:t>
            </w:r>
            <w:r>
              <w:rPr>
                <w:sz w:val="24"/>
              </w:rPr>
              <w:t>пятница: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08.00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  <w:r>
              <w:rPr>
                <w:spacing w:val="-57"/>
                <w:sz w:val="24"/>
              </w:rPr>
              <w:t xml:space="preserve"> </w:t>
            </w:r>
          </w:p>
          <w:p w:rsidR="001D7793" w:rsidRDefault="001D7793" w:rsidP="001D7793">
            <w:pPr>
              <w:pStyle w:val="TableParagraph"/>
              <w:spacing w:before="3"/>
              <w:ind w:right="234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  <w:p w:rsidR="0000127F" w:rsidRDefault="00D821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Суббота,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выходной</w:t>
            </w:r>
          </w:p>
        </w:tc>
      </w:tr>
      <w:tr w:rsidR="0000127F">
        <w:trPr>
          <w:trHeight w:val="605"/>
        </w:trPr>
        <w:tc>
          <w:tcPr>
            <w:tcW w:w="2424" w:type="dxa"/>
          </w:tcPr>
          <w:p w:rsidR="0000127F" w:rsidRDefault="00D82144">
            <w:pPr>
              <w:pStyle w:val="TableParagraph"/>
              <w:spacing w:before="165"/>
              <w:ind w:left="36" w:right="35"/>
              <w:jc w:val="center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</w:p>
        </w:tc>
        <w:tc>
          <w:tcPr>
            <w:tcW w:w="7838" w:type="dxa"/>
          </w:tcPr>
          <w:p w:rsidR="00367FDE" w:rsidRDefault="00367FDE">
            <w:pPr>
              <w:pStyle w:val="TableParagraph"/>
              <w:spacing w:before="3"/>
              <w:rPr>
                <w:sz w:val="24"/>
              </w:rPr>
            </w:pPr>
          </w:p>
          <w:p w:rsidR="0000127F" w:rsidRDefault="001D7793" w:rsidP="00367FDE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8 (384 53) 6-91-17</w:t>
            </w:r>
          </w:p>
        </w:tc>
      </w:tr>
      <w:tr w:rsidR="0000127F">
        <w:trPr>
          <w:trHeight w:val="605"/>
        </w:trPr>
        <w:tc>
          <w:tcPr>
            <w:tcW w:w="2424" w:type="dxa"/>
          </w:tcPr>
          <w:p w:rsidR="0000127F" w:rsidRDefault="00D82144">
            <w:pPr>
              <w:pStyle w:val="TableParagraph"/>
              <w:spacing w:before="165"/>
              <w:ind w:left="35" w:right="35"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838" w:type="dxa"/>
          </w:tcPr>
          <w:p w:rsidR="0000127F" w:rsidRDefault="00A43E11" w:rsidP="001D7793">
            <w:pPr>
              <w:pStyle w:val="TableParagraph"/>
              <w:spacing w:before="3"/>
              <w:rPr>
                <w:sz w:val="24"/>
              </w:rPr>
            </w:pPr>
            <w:hyperlink r:id="rId4" w:history="1">
              <w:r w:rsidR="001D7793" w:rsidRPr="0082371C">
                <w:rPr>
                  <w:rStyle w:val="a4"/>
                  <w:sz w:val="24"/>
                  <w:u w:color="0000FF"/>
                  <w:lang w:val="en-US"/>
                </w:rPr>
                <w:t>zavskazka4</w:t>
              </w:r>
              <w:r w:rsidR="001D7793" w:rsidRPr="0082371C">
                <w:rPr>
                  <w:rStyle w:val="a4"/>
                  <w:sz w:val="24"/>
                  <w:u w:color="0000FF"/>
                </w:rPr>
                <w:t>@yandex.ru</w:t>
              </w:r>
            </w:hyperlink>
          </w:p>
        </w:tc>
      </w:tr>
      <w:tr w:rsidR="0000127F">
        <w:trPr>
          <w:trHeight w:val="605"/>
        </w:trPr>
        <w:tc>
          <w:tcPr>
            <w:tcW w:w="2424" w:type="dxa"/>
          </w:tcPr>
          <w:p w:rsidR="0000127F" w:rsidRDefault="00D82144">
            <w:pPr>
              <w:pStyle w:val="TableParagraph"/>
              <w:spacing w:before="165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(общий):</w:t>
            </w:r>
          </w:p>
        </w:tc>
        <w:tc>
          <w:tcPr>
            <w:tcW w:w="7838" w:type="dxa"/>
          </w:tcPr>
          <w:p w:rsidR="0000127F" w:rsidRDefault="001D779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27 лет</w:t>
            </w:r>
          </w:p>
        </w:tc>
      </w:tr>
      <w:tr w:rsidR="0000127F">
        <w:trPr>
          <w:trHeight w:val="558"/>
        </w:trPr>
        <w:tc>
          <w:tcPr>
            <w:tcW w:w="2424" w:type="dxa"/>
          </w:tcPr>
          <w:p w:rsidR="0000127F" w:rsidRDefault="00D82144">
            <w:pPr>
              <w:pStyle w:val="TableParagraph"/>
              <w:spacing w:line="270" w:lineRule="atLeast"/>
              <w:ind w:left="286" w:right="277" w:firstLine="254"/>
              <w:rPr>
                <w:sz w:val="24"/>
              </w:rPr>
            </w:pPr>
            <w:r>
              <w:rPr>
                <w:sz w:val="24"/>
              </w:rPr>
              <w:t>Стаж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(педагогический):</w:t>
            </w:r>
          </w:p>
        </w:tc>
        <w:tc>
          <w:tcPr>
            <w:tcW w:w="7838" w:type="dxa"/>
          </w:tcPr>
          <w:p w:rsidR="0000127F" w:rsidRDefault="00367FDE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22 года</w:t>
            </w:r>
          </w:p>
        </w:tc>
      </w:tr>
      <w:tr w:rsidR="0000127F" w:rsidTr="000E0410">
        <w:trPr>
          <w:trHeight w:val="3416"/>
        </w:trPr>
        <w:tc>
          <w:tcPr>
            <w:tcW w:w="2424" w:type="dxa"/>
          </w:tcPr>
          <w:p w:rsidR="0000127F" w:rsidRDefault="0000127F">
            <w:pPr>
              <w:pStyle w:val="TableParagraph"/>
              <w:ind w:left="0"/>
              <w:rPr>
                <w:sz w:val="26"/>
              </w:rPr>
            </w:pPr>
          </w:p>
          <w:p w:rsidR="0000127F" w:rsidRDefault="0000127F">
            <w:pPr>
              <w:pStyle w:val="TableParagraph"/>
              <w:ind w:left="0"/>
              <w:rPr>
                <w:sz w:val="26"/>
              </w:rPr>
            </w:pPr>
          </w:p>
          <w:p w:rsidR="0000127F" w:rsidRDefault="0000127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00127F" w:rsidRDefault="00D82144">
            <w:pPr>
              <w:pStyle w:val="TableParagraph"/>
              <w:ind w:left="76" w:right="70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о повышении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работника:</w:t>
            </w:r>
          </w:p>
        </w:tc>
        <w:tc>
          <w:tcPr>
            <w:tcW w:w="7838" w:type="dxa"/>
          </w:tcPr>
          <w:p w:rsidR="0000127F" w:rsidRDefault="00D8214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>Повышение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квалификации:</w:t>
            </w:r>
          </w:p>
          <w:p w:rsidR="0000127F" w:rsidRDefault="000E0410" w:rsidP="00367FDE">
            <w:pPr>
              <w:pStyle w:val="TableParagraph"/>
              <w:spacing w:line="270" w:lineRule="atLeast"/>
              <w:ind w:left="0" w:right="109"/>
              <w:rPr>
                <w:sz w:val="24"/>
              </w:rPr>
            </w:pPr>
            <w:bookmarkStart w:id="1" w:name="ГДБУ_ДПО_«Кузбасский_региональный_инстит"/>
            <w:bookmarkEnd w:id="1"/>
            <w:r>
              <w:rPr>
                <w:sz w:val="24"/>
              </w:rPr>
              <w:t xml:space="preserve"> 1.</w:t>
            </w:r>
            <w:r w:rsidR="00367FDE">
              <w:rPr>
                <w:sz w:val="24"/>
              </w:rPr>
              <w:t xml:space="preserve">Кузбасский региональный институт повышения квалификации и переподготовки работников образования. </w:t>
            </w:r>
            <w:r>
              <w:rPr>
                <w:sz w:val="24"/>
              </w:rPr>
              <w:t>«Управление процессом моделирования основной образовательной организации в условиях реализации ФГОС». 2018 год, 120 часов (№ 0056784).</w:t>
            </w:r>
          </w:p>
          <w:p w:rsidR="000E0410" w:rsidRDefault="000E0410" w:rsidP="00367FDE">
            <w:pPr>
              <w:pStyle w:val="TableParagraph"/>
              <w:spacing w:line="270" w:lineRule="atLeast"/>
              <w:ind w:left="0" w:right="109"/>
              <w:rPr>
                <w:sz w:val="24"/>
              </w:rPr>
            </w:pPr>
            <w:r>
              <w:rPr>
                <w:sz w:val="24"/>
              </w:rPr>
              <w:t xml:space="preserve"> 2.Негосударственное образовательное учреждение организации дополнительного профессионального образования «</w:t>
            </w:r>
            <w:proofErr w:type="spellStart"/>
            <w:r>
              <w:rPr>
                <w:sz w:val="24"/>
              </w:rPr>
              <w:t>Актион</w:t>
            </w:r>
            <w:proofErr w:type="spellEnd"/>
            <w:r>
              <w:rPr>
                <w:sz w:val="24"/>
              </w:rPr>
              <w:t>-МЦ ФЭР». 2021 год, 180 часов (№ У2021025369).</w:t>
            </w:r>
          </w:p>
          <w:p w:rsidR="000E0410" w:rsidRDefault="000E0410" w:rsidP="00367FDE">
            <w:pPr>
              <w:pStyle w:val="TableParagraph"/>
              <w:spacing w:line="270" w:lineRule="atLeast"/>
              <w:ind w:left="0" w:right="109"/>
              <w:rPr>
                <w:sz w:val="24"/>
              </w:rPr>
            </w:pPr>
            <w:r>
              <w:rPr>
                <w:sz w:val="24"/>
              </w:rPr>
              <w:t xml:space="preserve"> 3.Общество с ограниченной ответственностью «Региональный центр повышения квалификации». «Менеджмент в образовании. Руководитель дошкольной образовательной организации в условиях реализации ФОП ДО». 2024 год, 72 часа (№ 309944).</w:t>
            </w:r>
          </w:p>
        </w:tc>
      </w:tr>
    </w:tbl>
    <w:p w:rsidR="00D82144" w:rsidRDefault="00D82144"/>
    <w:sectPr w:rsidR="00D82144">
      <w:type w:val="continuous"/>
      <w:pgSz w:w="11900" w:h="16840"/>
      <w:pgMar w:top="840" w:right="9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127F"/>
    <w:rsid w:val="0000127F"/>
    <w:rsid w:val="000E0410"/>
    <w:rsid w:val="001D7793"/>
    <w:rsid w:val="00367FDE"/>
    <w:rsid w:val="00837170"/>
    <w:rsid w:val="00891721"/>
    <w:rsid w:val="00A43E11"/>
    <w:rsid w:val="00D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9C27"/>
  <w15:docId w15:val="{78C3E639-8343-438E-8374-415FD16F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4"/>
    </w:pPr>
  </w:style>
  <w:style w:type="character" w:styleId="a4">
    <w:name w:val="Hyperlink"/>
    <w:basedOn w:val="a0"/>
    <w:uiPriority w:val="99"/>
    <w:unhideWhenUsed/>
    <w:rsid w:val="001D7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vskazka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Валя</cp:lastModifiedBy>
  <cp:revision>3</cp:revision>
  <dcterms:created xsi:type="dcterms:W3CDTF">2024-10-02T03:34:00Z</dcterms:created>
  <dcterms:modified xsi:type="dcterms:W3CDTF">2024-10-18T04:38:00Z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2022-10-19T00:00:00Z</vt:filetime>
  </property>
</Properties>
</file>